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34" w:rsidRDefault="00B542EF" w:rsidP="00B5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542EF" w:rsidRDefault="00B542EF" w:rsidP="00B5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СЕЛЬСКИЙ СОВЕТ НАРОДНЫХ ДЕПУТАТОВ</w:t>
      </w:r>
      <w:r>
        <w:rPr>
          <w:rFonts w:ascii="Times New Roman" w:hAnsi="Times New Roman" w:cs="Times New Roman"/>
          <w:sz w:val="28"/>
          <w:szCs w:val="28"/>
        </w:rPr>
        <w:br/>
        <w:t>ПОЧЕПСКОГО РАЙОНА  БРЯНСКОЙ ОБЛАСТИ</w:t>
      </w:r>
    </w:p>
    <w:p w:rsidR="00B542EF" w:rsidRDefault="00B542EF" w:rsidP="00841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EF" w:rsidRDefault="00B542EF" w:rsidP="00841E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EF" w:rsidRDefault="00B542EF" w:rsidP="00B5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EF" w:rsidRDefault="00FB3A86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27.11.2017</w:t>
      </w:r>
      <w:r w:rsidR="00495F1A">
        <w:rPr>
          <w:rFonts w:ascii="Times New Roman" w:hAnsi="Times New Roman" w:cs="Times New Roman"/>
          <w:sz w:val="28"/>
          <w:szCs w:val="28"/>
        </w:rPr>
        <w:t xml:space="preserve"> </w:t>
      </w:r>
      <w:r w:rsidR="00B542EF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 130</w:t>
      </w:r>
      <w:r w:rsidR="00B5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П.Московский</w:t>
      </w: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части полномочий</w:t>
      </w:r>
    </w:p>
    <w:p w:rsidR="00B542EF" w:rsidRDefault="00AC1DD0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542EF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Московского сельского поселения</w:t>
      </w:r>
    </w:p>
    <w:p w:rsidR="00B542EF" w:rsidRDefault="00B542EF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C1DD0">
        <w:rPr>
          <w:rFonts w:ascii="Times New Roman" w:hAnsi="Times New Roman" w:cs="Times New Roman"/>
          <w:sz w:val="28"/>
          <w:szCs w:val="28"/>
        </w:rPr>
        <w:t>очепскому</w:t>
      </w:r>
      <w:proofErr w:type="spellEnd"/>
      <w:r w:rsidR="00AC1DD0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</w:p>
    <w:p w:rsidR="00B568ED" w:rsidRDefault="00B568ED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п.4 ст.15 Федерального закона от 06.10.2003 г. № 131-ФЗ «Об общих принципах организации местного самоуправления в Российской Федерации»</w:t>
      </w:r>
    </w:p>
    <w:p w:rsidR="00B568ED" w:rsidRDefault="00B568ED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сельский Совет народных депутатов</w:t>
      </w:r>
    </w:p>
    <w:p w:rsidR="00B568ED" w:rsidRDefault="00B568ED" w:rsidP="00B54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568ED" w:rsidRDefault="00B568ED" w:rsidP="00B568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Московского сельского поселения передать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полномочия по организации и осуществлению муниципального контроля в области торговой деятельности.</w:t>
      </w:r>
    </w:p>
    <w:p w:rsidR="00B568ED" w:rsidRDefault="00B568ED" w:rsidP="00B568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Радькову С.В. заключить соглашение о передаче осуществления части полномочий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</w:t>
      </w:r>
      <w:r w:rsidR="00E535C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535C4">
        <w:rPr>
          <w:rFonts w:ascii="Times New Roman" w:hAnsi="Times New Roman" w:cs="Times New Roman"/>
          <w:sz w:val="28"/>
          <w:szCs w:val="28"/>
        </w:rPr>
        <w:t xml:space="preserve"> муниципального района в 2018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B568ED" w:rsidRPr="00B568ED" w:rsidRDefault="00B568ED" w:rsidP="00B568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С.В.Радьков</w:t>
      </w:r>
    </w:p>
    <w:sectPr w:rsidR="00B568ED" w:rsidRPr="00B568ED" w:rsidSect="0021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A7F"/>
    <w:multiLevelType w:val="hybridMultilevel"/>
    <w:tmpl w:val="AEE2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EC2"/>
    <w:rsid w:val="00214C34"/>
    <w:rsid w:val="00495F1A"/>
    <w:rsid w:val="00841EC2"/>
    <w:rsid w:val="008F1FD4"/>
    <w:rsid w:val="00987EFF"/>
    <w:rsid w:val="00A16592"/>
    <w:rsid w:val="00A42D61"/>
    <w:rsid w:val="00A95378"/>
    <w:rsid w:val="00AC1DD0"/>
    <w:rsid w:val="00B542EF"/>
    <w:rsid w:val="00B568ED"/>
    <w:rsid w:val="00E535C4"/>
    <w:rsid w:val="00FB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A436-20B7-4605-AC98-845A7C78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2014-12-26T13:03:00Z</cp:lastPrinted>
  <dcterms:created xsi:type="dcterms:W3CDTF">2014-12-25T06:06:00Z</dcterms:created>
  <dcterms:modified xsi:type="dcterms:W3CDTF">2017-11-27T04:59:00Z</dcterms:modified>
</cp:coreProperties>
</file>