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Pr="00414B5E" w:rsidRDefault="007A4620" w:rsidP="007A4620">
      <w:pPr>
        <w:rPr>
          <w:sz w:val="28"/>
          <w:szCs w:val="28"/>
        </w:rPr>
      </w:pPr>
      <w:r w:rsidRPr="00414B5E">
        <w:rPr>
          <w:sz w:val="28"/>
          <w:szCs w:val="28"/>
        </w:rPr>
        <w:t xml:space="preserve">                                    </w:t>
      </w:r>
    </w:p>
    <w:p w:rsidR="006B78C5" w:rsidRPr="00414B5E" w:rsidRDefault="006B78C5" w:rsidP="006B78C5">
      <w:pPr>
        <w:rPr>
          <w:sz w:val="28"/>
          <w:szCs w:val="28"/>
        </w:rPr>
      </w:pPr>
    </w:p>
    <w:p w:rsidR="006B78C5" w:rsidRPr="000F24E8" w:rsidRDefault="006B78C5" w:rsidP="006B78C5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6B78C5" w:rsidRDefault="006B78C5" w:rsidP="006B78C5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1C56C6">
        <w:rPr>
          <w:b/>
          <w:sz w:val="28"/>
          <w:szCs w:val="28"/>
        </w:rPr>
        <w:t xml:space="preserve">ет Московского сельского </w:t>
      </w:r>
      <w:r>
        <w:rPr>
          <w:b/>
          <w:sz w:val="28"/>
          <w:szCs w:val="28"/>
        </w:rPr>
        <w:t xml:space="preserve"> поселения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муниципального района Брянской области на 2020 год</w:t>
      </w:r>
    </w:p>
    <w:p w:rsidR="006B78C5" w:rsidRPr="000F24E8" w:rsidRDefault="00D630CE" w:rsidP="006B78C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вносимые</w:t>
      </w:r>
      <w:proofErr w:type="gramEnd"/>
      <w:r>
        <w:rPr>
          <w:b/>
          <w:sz w:val="28"/>
          <w:szCs w:val="28"/>
        </w:rPr>
        <w:t xml:space="preserve"> </w:t>
      </w:r>
      <w:r w:rsidR="001C56C6">
        <w:rPr>
          <w:b/>
          <w:sz w:val="28"/>
          <w:szCs w:val="28"/>
        </w:rPr>
        <w:t xml:space="preserve"> в</w:t>
      </w:r>
      <w:r w:rsidR="00DD5664">
        <w:rPr>
          <w:b/>
          <w:sz w:val="28"/>
          <w:szCs w:val="28"/>
        </w:rPr>
        <w:t xml:space="preserve"> декабре</w:t>
      </w:r>
    </w:p>
    <w:p w:rsidR="006B78C5" w:rsidRDefault="006B78C5" w:rsidP="006B78C5">
      <w:pPr>
        <w:jc w:val="center"/>
        <w:rPr>
          <w:sz w:val="28"/>
          <w:szCs w:val="28"/>
        </w:rPr>
      </w:pPr>
    </w:p>
    <w:p w:rsidR="006B78C5" w:rsidRDefault="002706F5" w:rsidP="002706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6B78C5">
        <w:rPr>
          <w:sz w:val="28"/>
          <w:szCs w:val="28"/>
        </w:rPr>
        <w:t>ДОХОДЫ</w:t>
      </w:r>
    </w:p>
    <w:p w:rsidR="006B78C5" w:rsidRDefault="006B78C5" w:rsidP="006B78C5">
      <w:pPr>
        <w:jc w:val="center"/>
        <w:rPr>
          <w:sz w:val="28"/>
          <w:szCs w:val="28"/>
        </w:rPr>
      </w:pPr>
    </w:p>
    <w:p w:rsidR="006B78C5" w:rsidRDefault="006B78C5" w:rsidP="006B78C5">
      <w:pPr>
        <w:jc w:val="center"/>
        <w:rPr>
          <w:sz w:val="28"/>
          <w:szCs w:val="28"/>
        </w:rPr>
      </w:pPr>
    </w:p>
    <w:p w:rsidR="0022190E" w:rsidRDefault="00D630CE" w:rsidP="0022190E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22190E" w:rsidRPr="007E7571">
        <w:rPr>
          <w:sz w:val="28"/>
          <w:szCs w:val="28"/>
        </w:rPr>
        <w:t xml:space="preserve">Общий объем доходной части </w:t>
      </w:r>
      <w:r w:rsidR="0022190E">
        <w:rPr>
          <w:sz w:val="28"/>
          <w:szCs w:val="28"/>
        </w:rPr>
        <w:t xml:space="preserve">местного </w:t>
      </w:r>
      <w:r w:rsidR="0022190E" w:rsidRPr="007E7571">
        <w:rPr>
          <w:sz w:val="28"/>
          <w:szCs w:val="28"/>
        </w:rPr>
        <w:t>бюджета на 20</w:t>
      </w:r>
      <w:r w:rsidR="0022190E">
        <w:rPr>
          <w:sz w:val="28"/>
          <w:szCs w:val="28"/>
        </w:rPr>
        <w:t xml:space="preserve">20 год увеличивается на </w:t>
      </w:r>
      <w:r w:rsidR="00DD5664">
        <w:rPr>
          <w:sz w:val="28"/>
          <w:szCs w:val="28"/>
        </w:rPr>
        <w:t>62 200</w:t>
      </w:r>
      <w:r w:rsidR="009D198A">
        <w:rPr>
          <w:sz w:val="28"/>
          <w:szCs w:val="28"/>
        </w:rPr>
        <w:t xml:space="preserve"> </w:t>
      </w:r>
      <w:r w:rsidR="0022190E">
        <w:rPr>
          <w:sz w:val="28"/>
          <w:szCs w:val="28"/>
        </w:rPr>
        <w:t xml:space="preserve">рублей </w:t>
      </w:r>
      <w:r w:rsidR="0022190E" w:rsidRPr="007E7571">
        <w:rPr>
          <w:sz w:val="28"/>
          <w:szCs w:val="28"/>
        </w:rPr>
        <w:t xml:space="preserve"> Объем налоговых и неналоговых доходов на 20</w:t>
      </w:r>
      <w:r w:rsidR="0022190E">
        <w:rPr>
          <w:sz w:val="28"/>
          <w:szCs w:val="28"/>
        </w:rPr>
        <w:t>20</w:t>
      </w:r>
      <w:r w:rsidR="0022190E" w:rsidRPr="007E7571">
        <w:rPr>
          <w:sz w:val="28"/>
          <w:szCs w:val="28"/>
        </w:rPr>
        <w:t xml:space="preserve"> год </w:t>
      </w:r>
      <w:r w:rsidR="00DD5664">
        <w:rPr>
          <w:sz w:val="28"/>
          <w:szCs w:val="28"/>
        </w:rPr>
        <w:t>увеличивается на 62 2</w:t>
      </w:r>
      <w:r w:rsidR="0022190E">
        <w:rPr>
          <w:sz w:val="28"/>
          <w:szCs w:val="28"/>
        </w:rPr>
        <w:t xml:space="preserve">00,00 рублей. </w:t>
      </w:r>
      <w:r w:rsidR="00DD5664">
        <w:rPr>
          <w:sz w:val="28"/>
          <w:szCs w:val="28"/>
        </w:rPr>
        <w:t xml:space="preserve"> </w:t>
      </w:r>
    </w:p>
    <w:p w:rsidR="00E02137" w:rsidRDefault="00D630CE" w:rsidP="00E02137">
      <w:pPr>
        <w:shd w:val="clear" w:color="auto" w:fill="FFFFFF"/>
        <w:suppressAutoHyphens/>
        <w:spacing w:line="264" w:lineRule="auto"/>
        <w:ind w:firstLine="720"/>
        <w:jc w:val="both"/>
      </w:pPr>
      <w:r>
        <w:rPr>
          <w:sz w:val="28"/>
          <w:szCs w:val="28"/>
        </w:rPr>
        <w:t xml:space="preserve"> </w:t>
      </w:r>
      <w:r w:rsidR="002706F5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</w:p>
    <w:p w:rsidR="006B78C5" w:rsidRPr="00E02137" w:rsidRDefault="00E02137" w:rsidP="00E02137">
      <w:pPr>
        <w:tabs>
          <w:tab w:val="left" w:pos="195"/>
        </w:tabs>
        <w:jc w:val="both"/>
        <w:rPr>
          <w:b/>
          <w:sz w:val="28"/>
          <w:szCs w:val="28"/>
        </w:rPr>
      </w:pPr>
      <w:r w:rsidRPr="00E02137">
        <w:rPr>
          <w:sz w:val="28"/>
          <w:szCs w:val="28"/>
        </w:rPr>
        <w:t xml:space="preserve">Налоговые и неналоговые </w:t>
      </w:r>
      <w:proofErr w:type="gramStart"/>
      <w:r w:rsidRPr="00E02137">
        <w:rPr>
          <w:sz w:val="28"/>
          <w:szCs w:val="28"/>
        </w:rPr>
        <w:t>доходы</w:t>
      </w:r>
      <w:proofErr w:type="gramEnd"/>
      <w:r w:rsidRPr="00E02137">
        <w:rPr>
          <w:sz w:val="28"/>
          <w:szCs w:val="28"/>
        </w:rPr>
        <w:t xml:space="preserve"> формирующие доходную часть местного бюджета на 2020 год увеличены  за счет заключенного договора аренды земли в 2020 году с КФК «Денисенко В.А.» на сумму 25900,00  ОАО </w:t>
      </w:r>
      <w:proofErr w:type="spellStart"/>
      <w:r w:rsidRPr="00E02137">
        <w:rPr>
          <w:sz w:val="28"/>
          <w:szCs w:val="28"/>
        </w:rPr>
        <w:t>Агрогородок</w:t>
      </w:r>
      <w:proofErr w:type="spellEnd"/>
      <w:r w:rsidRPr="00E02137">
        <w:rPr>
          <w:sz w:val="28"/>
          <w:szCs w:val="28"/>
        </w:rPr>
        <w:t xml:space="preserve"> «Московский»  на сумму 36300,00 рублей, данные доходы на 10.12.2020 года поступили</w:t>
      </w:r>
    </w:p>
    <w:p w:rsidR="006B78C5" w:rsidRDefault="006B78C5" w:rsidP="006B78C5">
      <w:pPr>
        <w:tabs>
          <w:tab w:val="left" w:pos="3150"/>
        </w:tabs>
        <w:jc w:val="center"/>
        <w:rPr>
          <w:sz w:val="28"/>
          <w:szCs w:val="28"/>
        </w:rPr>
      </w:pPr>
    </w:p>
    <w:p w:rsidR="006B78C5" w:rsidRDefault="002706F5" w:rsidP="002706F5">
      <w:pPr>
        <w:tabs>
          <w:tab w:val="left" w:pos="31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6B78C5">
        <w:rPr>
          <w:sz w:val="28"/>
          <w:szCs w:val="28"/>
        </w:rPr>
        <w:t>РАСХОДЫ</w:t>
      </w:r>
    </w:p>
    <w:p w:rsidR="006B78C5" w:rsidRDefault="006B78C5" w:rsidP="006B78C5">
      <w:pPr>
        <w:tabs>
          <w:tab w:val="left" w:pos="3150"/>
        </w:tabs>
        <w:jc w:val="center"/>
        <w:rPr>
          <w:sz w:val="28"/>
          <w:szCs w:val="28"/>
        </w:rPr>
      </w:pPr>
    </w:p>
    <w:p w:rsidR="00C10D70" w:rsidRPr="001842FA" w:rsidRDefault="001842FA" w:rsidP="00C10D70">
      <w:pPr>
        <w:tabs>
          <w:tab w:val="left" w:pos="3150"/>
        </w:tabs>
        <w:jc w:val="both"/>
        <w:rPr>
          <w:sz w:val="28"/>
          <w:szCs w:val="28"/>
        </w:rPr>
      </w:pPr>
      <w:r>
        <w:t xml:space="preserve">                </w:t>
      </w:r>
      <w:r w:rsidR="00C10D70" w:rsidRPr="001842FA">
        <w:rPr>
          <w:sz w:val="28"/>
          <w:szCs w:val="28"/>
        </w:rPr>
        <w:t xml:space="preserve">Общие расходы местного бюджета увеличились </w:t>
      </w:r>
      <w:r w:rsidR="00C10D70" w:rsidRPr="001842FA">
        <w:rPr>
          <w:b/>
          <w:sz w:val="28"/>
          <w:szCs w:val="28"/>
        </w:rPr>
        <w:t xml:space="preserve">на </w:t>
      </w:r>
      <w:r w:rsidR="001B2563">
        <w:rPr>
          <w:sz w:val="28"/>
          <w:szCs w:val="28"/>
        </w:rPr>
        <w:t>62 200</w:t>
      </w:r>
      <w:r w:rsidR="0061091C">
        <w:rPr>
          <w:sz w:val="28"/>
          <w:szCs w:val="28"/>
        </w:rPr>
        <w:t xml:space="preserve"> </w:t>
      </w:r>
      <w:r w:rsidR="00C10D70" w:rsidRPr="001842FA">
        <w:rPr>
          <w:b/>
          <w:sz w:val="28"/>
          <w:szCs w:val="28"/>
        </w:rPr>
        <w:t>руб., в том числе:</w:t>
      </w:r>
    </w:p>
    <w:p w:rsidR="00C10D70" w:rsidRPr="0061091C" w:rsidRDefault="00C10D70" w:rsidP="00C10D70">
      <w:pPr>
        <w:tabs>
          <w:tab w:val="left" w:pos="3150"/>
        </w:tabs>
        <w:jc w:val="both"/>
        <w:rPr>
          <w:sz w:val="28"/>
          <w:szCs w:val="28"/>
        </w:rPr>
      </w:pPr>
      <w:r w:rsidRPr="001842FA">
        <w:rPr>
          <w:sz w:val="28"/>
          <w:szCs w:val="28"/>
        </w:rPr>
        <w:t xml:space="preserve"> </w:t>
      </w:r>
      <w:r w:rsidR="001842FA" w:rsidRPr="001842FA">
        <w:rPr>
          <w:sz w:val="28"/>
          <w:szCs w:val="28"/>
        </w:rPr>
        <w:t xml:space="preserve"> За счет с</w:t>
      </w:r>
      <w:r w:rsidR="005863CA">
        <w:rPr>
          <w:sz w:val="28"/>
          <w:szCs w:val="28"/>
        </w:rPr>
        <w:t>обственных доходов на сумму 62 200,00 рублей</w:t>
      </w:r>
      <w:r w:rsidR="0061091C" w:rsidRPr="0061091C">
        <w:rPr>
          <w:sz w:val="28"/>
          <w:szCs w:val="28"/>
        </w:rPr>
        <w:t>.</w:t>
      </w:r>
    </w:p>
    <w:p w:rsidR="00C10D70" w:rsidRPr="001842FA" w:rsidRDefault="00C10D70" w:rsidP="00C10D70">
      <w:pPr>
        <w:ind w:firstLine="709"/>
        <w:jc w:val="both"/>
        <w:rPr>
          <w:sz w:val="28"/>
          <w:szCs w:val="28"/>
        </w:rPr>
      </w:pPr>
      <w:r w:rsidRPr="001842FA">
        <w:rPr>
          <w:sz w:val="28"/>
          <w:szCs w:val="28"/>
        </w:rPr>
        <w:t xml:space="preserve">1. </w:t>
      </w:r>
      <w:r w:rsidRPr="001842FA">
        <w:rPr>
          <w:b/>
          <w:sz w:val="28"/>
          <w:szCs w:val="28"/>
        </w:rPr>
        <w:t>За счет увеличения  собственных доходов увеличиваются лимиты</w:t>
      </w:r>
      <w:r w:rsidRPr="001842FA">
        <w:rPr>
          <w:sz w:val="28"/>
          <w:szCs w:val="28"/>
        </w:rPr>
        <w:t>:</w:t>
      </w:r>
    </w:p>
    <w:p w:rsidR="00C10D70" w:rsidRDefault="00C10D70" w:rsidP="00C10D70">
      <w:pPr>
        <w:jc w:val="both"/>
        <w:rPr>
          <w:sz w:val="28"/>
          <w:szCs w:val="28"/>
        </w:rPr>
      </w:pPr>
      <w:r w:rsidRPr="001842FA">
        <w:rPr>
          <w:sz w:val="28"/>
          <w:szCs w:val="28"/>
        </w:rPr>
        <w:t xml:space="preserve">- </w:t>
      </w:r>
      <w:r w:rsidRPr="001842FA">
        <w:rPr>
          <w:b/>
          <w:sz w:val="28"/>
          <w:szCs w:val="28"/>
        </w:rPr>
        <w:t>по разделу «Об</w:t>
      </w:r>
      <w:r w:rsidR="00245C09">
        <w:rPr>
          <w:b/>
          <w:sz w:val="28"/>
          <w:szCs w:val="28"/>
        </w:rPr>
        <w:t>щегосударственные вопросы» на 58</w:t>
      </w:r>
      <w:r w:rsidRPr="001842FA">
        <w:rPr>
          <w:b/>
          <w:sz w:val="28"/>
          <w:szCs w:val="28"/>
        </w:rPr>
        <w:t>000,00 рублей в том числе</w:t>
      </w:r>
      <w:r w:rsidRPr="001842FA">
        <w:rPr>
          <w:sz w:val="28"/>
          <w:szCs w:val="28"/>
        </w:rPr>
        <w:t>:</w:t>
      </w:r>
    </w:p>
    <w:p w:rsidR="00D91D3C" w:rsidRDefault="00D91D3C" w:rsidP="00D91D3C">
      <w:pPr>
        <w:jc w:val="center"/>
      </w:pPr>
      <w:r>
        <w:rPr>
          <w:bCs/>
          <w:i/>
          <w:color w:val="000000"/>
          <w:sz w:val="18"/>
          <w:szCs w:val="18"/>
        </w:rPr>
        <w:t>ФУНКЦИОНИРОВАНИЕ ПРАВИТЕЛЬСТВА РОССИЙСКОЙ ФЕДЕРАЦИИ, ВЫСШИХ  ИСПОЛНИТЕЛЬНЫХ ОРГАНОВ ГОСУДАРСТВЕННОЙ ВЛАСТИ СУБЪЕКТОВ РОССИЙСКОЙ ФЕДЕРАЦИИ,</w:t>
      </w:r>
      <w:r>
        <w:rPr>
          <w:bCs/>
          <w:i/>
          <w:color w:val="000000"/>
        </w:rPr>
        <w:t xml:space="preserve"> местных</w:t>
      </w:r>
      <w:r>
        <w:t xml:space="preserve"> администраций 58000,00 рублей (за обучение специалиста по 44-ФЗ</w:t>
      </w:r>
      <w:proofErr w:type="gramStart"/>
      <w:r>
        <w:t>,п</w:t>
      </w:r>
      <w:proofErr w:type="gramEnd"/>
      <w:r>
        <w:t xml:space="preserve">риобретение канцелярских </w:t>
      </w:r>
    </w:p>
    <w:p w:rsidR="00C10D70" w:rsidRPr="001842FA" w:rsidRDefault="00D91D3C" w:rsidP="004E7F49">
      <w:pPr>
        <w:jc w:val="center"/>
        <w:rPr>
          <w:sz w:val="28"/>
          <w:szCs w:val="28"/>
        </w:rPr>
      </w:pPr>
      <w:proofErr w:type="spellStart"/>
      <w:r>
        <w:t>товаров</w:t>
      </w:r>
      <w:proofErr w:type="gramStart"/>
      <w:r>
        <w:t>,п</w:t>
      </w:r>
      <w:proofErr w:type="gramEnd"/>
      <w:r>
        <w:t>родление</w:t>
      </w:r>
      <w:proofErr w:type="spellEnd"/>
      <w:r>
        <w:t xml:space="preserve"> </w:t>
      </w:r>
      <w:proofErr w:type="spellStart"/>
      <w:r>
        <w:t>хостинга</w:t>
      </w:r>
      <w:proofErr w:type="spellEnd"/>
      <w:r>
        <w:t xml:space="preserve"> (сайта),программы </w:t>
      </w:r>
      <w:proofErr w:type="spellStart"/>
      <w:r>
        <w:t>Контур,ремонт</w:t>
      </w:r>
      <w:proofErr w:type="spellEnd"/>
      <w:r w:rsidR="004E7F49">
        <w:t xml:space="preserve"> </w:t>
      </w:r>
      <w:proofErr w:type="spellStart"/>
      <w:r w:rsidR="004E7F49">
        <w:t>автомашины,заправка</w:t>
      </w:r>
      <w:proofErr w:type="spellEnd"/>
      <w:r w:rsidR="004E7F49">
        <w:t xml:space="preserve"> картриджа</w:t>
      </w:r>
      <w:r>
        <w:rPr>
          <w:sz w:val="28"/>
          <w:szCs w:val="28"/>
        </w:rPr>
        <w:t xml:space="preserve">              </w:t>
      </w:r>
    </w:p>
    <w:p w:rsidR="00C10D70" w:rsidRPr="001842FA" w:rsidRDefault="00C10D70" w:rsidP="00C10D70">
      <w:pPr>
        <w:jc w:val="both"/>
        <w:rPr>
          <w:sz w:val="28"/>
          <w:szCs w:val="28"/>
        </w:rPr>
      </w:pPr>
      <w:r w:rsidRPr="001842FA">
        <w:rPr>
          <w:b/>
          <w:sz w:val="28"/>
          <w:szCs w:val="28"/>
        </w:rPr>
        <w:t xml:space="preserve">- </w:t>
      </w:r>
      <w:bookmarkStart w:id="0" w:name="_Hlk51593643"/>
      <w:r w:rsidRPr="001842FA">
        <w:rPr>
          <w:b/>
          <w:sz w:val="28"/>
          <w:szCs w:val="28"/>
        </w:rPr>
        <w:t xml:space="preserve">по разделу </w:t>
      </w:r>
      <w:bookmarkEnd w:id="0"/>
      <w:r w:rsidRPr="001842FA">
        <w:rPr>
          <w:b/>
          <w:sz w:val="28"/>
          <w:szCs w:val="28"/>
        </w:rPr>
        <w:t>«Жилищ</w:t>
      </w:r>
      <w:r w:rsidR="004E7F49">
        <w:rPr>
          <w:b/>
          <w:sz w:val="28"/>
          <w:szCs w:val="28"/>
        </w:rPr>
        <w:t>но-коммунальное хозяйство» на 42</w:t>
      </w:r>
      <w:r w:rsidRPr="001842FA">
        <w:rPr>
          <w:b/>
          <w:sz w:val="28"/>
          <w:szCs w:val="28"/>
        </w:rPr>
        <w:t>00,00 рублей</w:t>
      </w:r>
      <w:r w:rsidRPr="001842FA">
        <w:rPr>
          <w:sz w:val="28"/>
          <w:szCs w:val="28"/>
        </w:rPr>
        <w:t>) в том числе:</w:t>
      </w:r>
    </w:p>
    <w:p w:rsidR="00C10D70" w:rsidRPr="001842FA" w:rsidRDefault="004E7F49" w:rsidP="00C10D70">
      <w:pPr>
        <w:jc w:val="both"/>
        <w:rPr>
          <w:sz w:val="28"/>
          <w:szCs w:val="28"/>
        </w:rPr>
      </w:pPr>
      <w:r>
        <w:rPr>
          <w:sz w:val="28"/>
          <w:szCs w:val="28"/>
        </w:rPr>
        <w:t>-уличное освещение на 4200</w:t>
      </w:r>
      <w:r w:rsidR="00C10D70" w:rsidRPr="001842FA">
        <w:rPr>
          <w:sz w:val="28"/>
          <w:szCs w:val="28"/>
        </w:rPr>
        <w:t>,00 рублей (организация и обеспечение освещения ул</w:t>
      </w:r>
      <w:r>
        <w:rPr>
          <w:sz w:val="28"/>
          <w:szCs w:val="28"/>
        </w:rPr>
        <w:t>иц)</w:t>
      </w:r>
      <w:r w:rsidR="00C10D70" w:rsidRPr="001842FA">
        <w:rPr>
          <w:sz w:val="28"/>
          <w:szCs w:val="28"/>
        </w:rPr>
        <w:t xml:space="preserve">.  </w:t>
      </w:r>
    </w:p>
    <w:p w:rsidR="00C10D70" w:rsidRPr="001842FA" w:rsidRDefault="00C10D70" w:rsidP="00C10D70">
      <w:pPr>
        <w:jc w:val="both"/>
        <w:rPr>
          <w:sz w:val="28"/>
          <w:szCs w:val="28"/>
        </w:rPr>
      </w:pPr>
      <w:r w:rsidRPr="001842FA">
        <w:rPr>
          <w:sz w:val="28"/>
          <w:szCs w:val="28"/>
        </w:rPr>
        <w:t xml:space="preserve">          </w:t>
      </w:r>
    </w:p>
    <w:p w:rsidR="006B78C5" w:rsidRDefault="006B78C5" w:rsidP="006B78C5">
      <w:pPr>
        <w:jc w:val="both"/>
        <w:rPr>
          <w:sz w:val="28"/>
          <w:szCs w:val="28"/>
        </w:rPr>
      </w:pPr>
    </w:p>
    <w:p w:rsidR="006B78C5" w:rsidRDefault="006B78C5" w:rsidP="006B78C5">
      <w:pPr>
        <w:jc w:val="both"/>
        <w:rPr>
          <w:sz w:val="28"/>
          <w:szCs w:val="28"/>
        </w:rPr>
      </w:pPr>
    </w:p>
    <w:p w:rsidR="006B78C5" w:rsidRDefault="00D90E70" w:rsidP="006B78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B78C5">
        <w:rPr>
          <w:sz w:val="28"/>
          <w:szCs w:val="28"/>
        </w:rPr>
        <w:t xml:space="preserve">Ведущий специалист            </w:t>
      </w:r>
      <w:r>
        <w:rPr>
          <w:sz w:val="28"/>
          <w:szCs w:val="28"/>
        </w:rPr>
        <w:t xml:space="preserve">                          </w:t>
      </w:r>
      <w:r w:rsidR="006B78C5">
        <w:rPr>
          <w:sz w:val="28"/>
          <w:szCs w:val="28"/>
        </w:rPr>
        <w:t xml:space="preserve">  </w:t>
      </w:r>
      <w:proofErr w:type="spellStart"/>
      <w:r w:rsidR="00BC0C61">
        <w:rPr>
          <w:sz w:val="28"/>
          <w:szCs w:val="28"/>
        </w:rPr>
        <w:t>Л.А.Добродей</w:t>
      </w:r>
      <w:proofErr w:type="spellEnd"/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7D073A">
      <w:pgSz w:w="11906" w:h="16838"/>
      <w:pgMar w:top="567" w:right="340" w:bottom="24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77D5"/>
    <w:multiLevelType w:val="hybridMultilevel"/>
    <w:tmpl w:val="E1F2C43A"/>
    <w:lvl w:ilvl="0" w:tplc="E196D474">
      <w:start w:val="1"/>
      <w:numFmt w:val="decimal"/>
      <w:lvlText w:val="%1."/>
      <w:lvlJc w:val="left"/>
      <w:pPr>
        <w:ind w:left="1785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5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F09CA"/>
    <w:rsid w:val="00003318"/>
    <w:rsid w:val="00015124"/>
    <w:rsid w:val="000155B6"/>
    <w:rsid w:val="00021BB6"/>
    <w:rsid w:val="00023EB5"/>
    <w:rsid w:val="00032C20"/>
    <w:rsid w:val="00040FBF"/>
    <w:rsid w:val="00043820"/>
    <w:rsid w:val="000539F3"/>
    <w:rsid w:val="00061C64"/>
    <w:rsid w:val="000656A8"/>
    <w:rsid w:val="00066900"/>
    <w:rsid w:val="00074C15"/>
    <w:rsid w:val="00081BA9"/>
    <w:rsid w:val="0008467A"/>
    <w:rsid w:val="000949A3"/>
    <w:rsid w:val="000A36D4"/>
    <w:rsid w:val="000C0289"/>
    <w:rsid w:val="000C1B6E"/>
    <w:rsid w:val="000D070C"/>
    <w:rsid w:val="000D4D03"/>
    <w:rsid w:val="000E34B5"/>
    <w:rsid w:val="000E5C98"/>
    <w:rsid w:val="000E60ED"/>
    <w:rsid w:val="000F030A"/>
    <w:rsid w:val="000F192C"/>
    <w:rsid w:val="00100C96"/>
    <w:rsid w:val="00107C40"/>
    <w:rsid w:val="0011514F"/>
    <w:rsid w:val="00126979"/>
    <w:rsid w:val="00126DAB"/>
    <w:rsid w:val="00142AE4"/>
    <w:rsid w:val="00145ECE"/>
    <w:rsid w:val="00152E97"/>
    <w:rsid w:val="0016674F"/>
    <w:rsid w:val="00176E89"/>
    <w:rsid w:val="001811AC"/>
    <w:rsid w:val="001842FA"/>
    <w:rsid w:val="0018512F"/>
    <w:rsid w:val="001A430F"/>
    <w:rsid w:val="001A575A"/>
    <w:rsid w:val="001B2563"/>
    <w:rsid w:val="001B3844"/>
    <w:rsid w:val="001C185A"/>
    <w:rsid w:val="001C56C6"/>
    <w:rsid w:val="001C5F69"/>
    <w:rsid w:val="001C6FD0"/>
    <w:rsid w:val="001D369F"/>
    <w:rsid w:val="001D715D"/>
    <w:rsid w:val="001D74E8"/>
    <w:rsid w:val="001F0A9B"/>
    <w:rsid w:val="001F6D1E"/>
    <w:rsid w:val="0020189E"/>
    <w:rsid w:val="00210851"/>
    <w:rsid w:val="0022190E"/>
    <w:rsid w:val="00233BFE"/>
    <w:rsid w:val="00236DF3"/>
    <w:rsid w:val="00240685"/>
    <w:rsid w:val="002417A4"/>
    <w:rsid w:val="00245C09"/>
    <w:rsid w:val="002476D4"/>
    <w:rsid w:val="0026257C"/>
    <w:rsid w:val="002706F5"/>
    <w:rsid w:val="00280064"/>
    <w:rsid w:val="00282DB1"/>
    <w:rsid w:val="00294D00"/>
    <w:rsid w:val="00296A2E"/>
    <w:rsid w:val="002C0806"/>
    <w:rsid w:val="002C76B9"/>
    <w:rsid w:val="002E24E8"/>
    <w:rsid w:val="002E777C"/>
    <w:rsid w:val="002F787F"/>
    <w:rsid w:val="00305C86"/>
    <w:rsid w:val="00315327"/>
    <w:rsid w:val="0032363F"/>
    <w:rsid w:val="00336F69"/>
    <w:rsid w:val="00344A0D"/>
    <w:rsid w:val="0036339D"/>
    <w:rsid w:val="003713BC"/>
    <w:rsid w:val="00377592"/>
    <w:rsid w:val="003A1F3C"/>
    <w:rsid w:val="003B44EE"/>
    <w:rsid w:val="003B6C8E"/>
    <w:rsid w:val="003B72DD"/>
    <w:rsid w:val="003C19DC"/>
    <w:rsid w:val="003C5C7F"/>
    <w:rsid w:val="003D5FBA"/>
    <w:rsid w:val="003E1EBC"/>
    <w:rsid w:val="003E3189"/>
    <w:rsid w:val="003E406D"/>
    <w:rsid w:val="003F63F4"/>
    <w:rsid w:val="003F7E81"/>
    <w:rsid w:val="00413448"/>
    <w:rsid w:val="00414069"/>
    <w:rsid w:val="00414B5E"/>
    <w:rsid w:val="00495F2C"/>
    <w:rsid w:val="004A169B"/>
    <w:rsid w:val="004B5205"/>
    <w:rsid w:val="004B73C2"/>
    <w:rsid w:val="004C10F9"/>
    <w:rsid w:val="004E047E"/>
    <w:rsid w:val="004E2C3E"/>
    <w:rsid w:val="004E30FA"/>
    <w:rsid w:val="004E362A"/>
    <w:rsid w:val="004E5850"/>
    <w:rsid w:val="004E7F49"/>
    <w:rsid w:val="00510F86"/>
    <w:rsid w:val="00526CC3"/>
    <w:rsid w:val="005346C5"/>
    <w:rsid w:val="0054184E"/>
    <w:rsid w:val="00547121"/>
    <w:rsid w:val="00565A4A"/>
    <w:rsid w:val="005863CA"/>
    <w:rsid w:val="00591890"/>
    <w:rsid w:val="005937F2"/>
    <w:rsid w:val="005E2A27"/>
    <w:rsid w:val="005F1186"/>
    <w:rsid w:val="00607E33"/>
    <w:rsid w:val="0061091C"/>
    <w:rsid w:val="00614075"/>
    <w:rsid w:val="00615009"/>
    <w:rsid w:val="006207F1"/>
    <w:rsid w:val="00630BF6"/>
    <w:rsid w:val="00630D8E"/>
    <w:rsid w:val="0064490E"/>
    <w:rsid w:val="006A6066"/>
    <w:rsid w:val="006A68BD"/>
    <w:rsid w:val="006B3ED5"/>
    <w:rsid w:val="006B78C5"/>
    <w:rsid w:val="006C1240"/>
    <w:rsid w:val="006D0B54"/>
    <w:rsid w:val="006D127D"/>
    <w:rsid w:val="006E5BD9"/>
    <w:rsid w:val="006E7605"/>
    <w:rsid w:val="006F3896"/>
    <w:rsid w:val="006F4651"/>
    <w:rsid w:val="0070018F"/>
    <w:rsid w:val="00703A54"/>
    <w:rsid w:val="00707E46"/>
    <w:rsid w:val="0072014C"/>
    <w:rsid w:val="00724087"/>
    <w:rsid w:val="00726632"/>
    <w:rsid w:val="007327FE"/>
    <w:rsid w:val="00745F31"/>
    <w:rsid w:val="00746606"/>
    <w:rsid w:val="007479ED"/>
    <w:rsid w:val="00770C82"/>
    <w:rsid w:val="00774D86"/>
    <w:rsid w:val="0078757C"/>
    <w:rsid w:val="007A1CEE"/>
    <w:rsid w:val="007A4620"/>
    <w:rsid w:val="007A6E90"/>
    <w:rsid w:val="007C3C16"/>
    <w:rsid w:val="007C4116"/>
    <w:rsid w:val="007D073A"/>
    <w:rsid w:val="007D1BF6"/>
    <w:rsid w:val="007D23A7"/>
    <w:rsid w:val="007F210C"/>
    <w:rsid w:val="007F340A"/>
    <w:rsid w:val="007F3BFF"/>
    <w:rsid w:val="007F61FF"/>
    <w:rsid w:val="00805B15"/>
    <w:rsid w:val="00810691"/>
    <w:rsid w:val="00836D31"/>
    <w:rsid w:val="008416D4"/>
    <w:rsid w:val="00856508"/>
    <w:rsid w:val="00862A57"/>
    <w:rsid w:val="00870E80"/>
    <w:rsid w:val="00876B3D"/>
    <w:rsid w:val="00891FC8"/>
    <w:rsid w:val="00893F1C"/>
    <w:rsid w:val="008966B2"/>
    <w:rsid w:val="00896FB9"/>
    <w:rsid w:val="008A3C14"/>
    <w:rsid w:val="008B17D6"/>
    <w:rsid w:val="008B4DC7"/>
    <w:rsid w:val="008C38F0"/>
    <w:rsid w:val="008C4622"/>
    <w:rsid w:val="008E267A"/>
    <w:rsid w:val="008E493B"/>
    <w:rsid w:val="0090448E"/>
    <w:rsid w:val="009075AE"/>
    <w:rsid w:val="00915B48"/>
    <w:rsid w:val="00917CD3"/>
    <w:rsid w:val="00933501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D198A"/>
    <w:rsid w:val="009E055D"/>
    <w:rsid w:val="009E59CA"/>
    <w:rsid w:val="009E623C"/>
    <w:rsid w:val="009F1BBD"/>
    <w:rsid w:val="009F5755"/>
    <w:rsid w:val="00A0339B"/>
    <w:rsid w:val="00A10F2C"/>
    <w:rsid w:val="00A1538B"/>
    <w:rsid w:val="00A24D04"/>
    <w:rsid w:val="00A25591"/>
    <w:rsid w:val="00A32073"/>
    <w:rsid w:val="00A4106E"/>
    <w:rsid w:val="00A5593C"/>
    <w:rsid w:val="00A563CE"/>
    <w:rsid w:val="00A64F34"/>
    <w:rsid w:val="00A73B1A"/>
    <w:rsid w:val="00A81C43"/>
    <w:rsid w:val="00A95516"/>
    <w:rsid w:val="00AA1B36"/>
    <w:rsid w:val="00AA207F"/>
    <w:rsid w:val="00AA64CA"/>
    <w:rsid w:val="00AB2744"/>
    <w:rsid w:val="00AB4FE2"/>
    <w:rsid w:val="00AD526C"/>
    <w:rsid w:val="00AE2918"/>
    <w:rsid w:val="00AE5A53"/>
    <w:rsid w:val="00B02426"/>
    <w:rsid w:val="00B120CA"/>
    <w:rsid w:val="00B266A6"/>
    <w:rsid w:val="00B306A5"/>
    <w:rsid w:val="00B36AC0"/>
    <w:rsid w:val="00B45BCF"/>
    <w:rsid w:val="00B664E9"/>
    <w:rsid w:val="00B66EF6"/>
    <w:rsid w:val="00B77398"/>
    <w:rsid w:val="00B80B74"/>
    <w:rsid w:val="00B874B4"/>
    <w:rsid w:val="00B9337E"/>
    <w:rsid w:val="00BA1E7E"/>
    <w:rsid w:val="00BC0C61"/>
    <w:rsid w:val="00BD06FA"/>
    <w:rsid w:val="00BD1DA5"/>
    <w:rsid w:val="00BD6991"/>
    <w:rsid w:val="00BE5CEB"/>
    <w:rsid w:val="00BE789E"/>
    <w:rsid w:val="00C05280"/>
    <w:rsid w:val="00C10D70"/>
    <w:rsid w:val="00C31CA4"/>
    <w:rsid w:val="00C4631C"/>
    <w:rsid w:val="00C47B7B"/>
    <w:rsid w:val="00C62F30"/>
    <w:rsid w:val="00C72332"/>
    <w:rsid w:val="00C7273C"/>
    <w:rsid w:val="00C87D63"/>
    <w:rsid w:val="00C90971"/>
    <w:rsid w:val="00C90A89"/>
    <w:rsid w:val="00C9747E"/>
    <w:rsid w:val="00CA739E"/>
    <w:rsid w:val="00CB18B4"/>
    <w:rsid w:val="00CB3F19"/>
    <w:rsid w:val="00CB5915"/>
    <w:rsid w:val="00CC31FF"/>
    <w:rsid w:val="00CC3D87"/>
    <w:rsid w:val="00CD748A"/>
    <w:rsid w:val="00CF09CA"/>
    <w:rsid w:val="00D03698"/>
    <w:rsid w:val="00D112A7"/>
    <w:rsid w:val="00D11BE1"/>
    <w:rsid w:val="00D236F8"/>
    <w:rsid w:val="00D25BEB"/>
    <w:rsid w:val="00D33674"/>
    <w:rsid w:val="00D56A68"/>
    <w:rsid w:val="00D630CE"/>
    <w:rsid w:val="00D6369A"/>
    <w:rsid w:val="00D66AFE"/>
    <w:rsid w:val="00D90E70"/>
    <w:rsid w:val="00D91D3C"/>
    <w:rsid w:val="00DB7FAB"/>
    <w:rsid w:val="00DC1EC9"/>
    <w:rsid w:val="00DD3DB3"/>
    <w:rsid w:val="00DD49A3"/>
    <w:rsid w:val="00DD5664"/>
    <w:rsid w:val="00DE36E1"/>
    <w:rsid w:val="00DE3A08"/>
    <w:rsid w:val="00DE6A22"/>
    <w:rsid w:val="00DF508A"/>
    <w:rsid w:val="00DF644A"/>
    <w:rsid w:val="00E02137"/>
    <w:rsid w:val="00E02A60"/>
    <w:rsid w:val="00E04C1A"/>
    <w:rsid w:val="00E201C5"/>
    <w:rsid w:val="00E21D29"/>
    <w:rsid w:val="00E41FFB"/>
    <w:rsid w:val="00E45666"/>
    <w:rsid w:val="00E57ED3"/>
    <w:rsid w:val="00E600C4"/>
    <w:rsid w:val="00E76846"/>
    <w:rsid w:val="00E76E8A"/>
    <w:rsid w:val="00E837E2"/>
    <w:rsid w:val="00E83CD5"/>
    <w:rsid w:val="00E90390"/>
    <w:rsid w:val="00E956C2"/>
    <w:rsid w:val="00EC34FC"/>
    <w:rsid w:val="00EC7EBE"/>
    <w:rsid w:val="00EE7FF7"/>
    <w:rsid w:val="00EF0BFA"/>
    <w:rsid w:val="00EF3ECA"/>
    <w:rsid w:val="00F02414"/>
    <w:rsid w:val="00F218A3"/>
    <w:rsid w:val="00F26E97"/>
    <w:rsid w:val="00F3007E"/>
    <w:rsid w:val="00F32A52"/>
    <w:rsid w:val="00F3399E"/>
    <w:rsid w:val="00F369FA"/>
    <w:rsid w:val="00F4202C"/>
    <w:rsid w:val="00F579C9"/>
    <w:rsid w:val="00F70A1D"/>
    <w:rsid w:val="00F70AD6"/>
    <w:rsid w:val="00F749C1"/>
    <w:rsid w:val="00F857F9"/>
    <w:rsid w:val="00FA2775"/>
    <w:rsid w:val="00FA2C0C"/>
    <w:rsid w:val="00FA3408"/>
    <w:rsid w:val="00FB4F4A"/>
    <w:rsid w:val="00FC025C"/>
    <w:rsid w:val="00FC2BE8"/>
    <w:rsid w:val="00FC783C"/>
    <w:rsid w:val="00FD030F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7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C0C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Pre_Installed User</dc:creator>
  <cp:keywords/>
  <dc:description/>
  <cp:lastModifiedBy>Пользователь</cp:lastModifiedBy>
  <cp:revision>40</cp:revision>
  <cp:lastPrinted>2020-01-24T05:57:00Z</cp:lastPrinted>
  <dcterms:created xsi:type="dcterms:W3CDTF">2020-02-11T09:34:00Z</dcterms:created>
  <dcterms:modified xsi:type="dcterms:W3CDTF">2020-12-28T12:03:00Z</dcterms:modified>
</cp:coreProperties>
</file>